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042"/>
        <w:gridCol w:w="3618"/>
        <w:gridCol w:w="2340"/>
      </w:tblGrid>
      <w:tr w:rsidR="001532B2" w:rsidRPr="00C963E4" w:rsidTr="00E41647">
        <w:trPr>
          <w:trHeight w:val="1008"/>
        </w:trPr>
        <w:tc>
          <w:tcPr>
            <w:tcW w:w="9360" w:type="dxa"/>
            <w:gridSpan w:val="4"/>
          </w:tcPr>
          <w:p w:rsidR="001532B2" w:rsidRPr="00754ED9" w:rsidRDefault="001532B2" w:rsidP="00E4164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1532B2" w:rsidRPr="00754ED9" w:rsidRDefault="001532B2" w:rsidP="001532B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54ED9">
              <w:rPr>
                <w:rFonts w:ascii="Times New Roman" w:hAnsi="Times New Roman"/>
                <w:b/>
                <w:sz w:val="22"/>
                <w:szCs w:val="22"/>
              </w:rPr>
              <w:t xml:space="preserve">RASPORED UTVRĐIVANJA PSIHOFIZIČKOG STANJA DJECE ZBOG UPISA U I. RAZRED OSNOVNE ŠKOLE ZA ŠKOLSKU GODINU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2024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./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>2025.</w:t>
            </w:r>
          </w:p>
          <w:p w:rsidR="001532B2" w:rsidRPr="00754ED9" w:rsidRDefault="001532B2" w:rsidP="001532B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532B2" w:rsidRPr="00C963E4" w:rsidRDefault="001532B2" w:rsidP="001532B2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532B2" w:rsidRPr="00754ED9" w:rsidTr="00B302AE">
        <w:trPr>
          <w:trHeight w:val="3339"/>
        </w:trPr>
        <w:tc>
          <w:tcPr>
            <w:tcW w:w="360" w:type="dxa"/>
          </w:tcPr>
          <w:p w:rsidR="001532B2" w:rsidRPr="00754ED9" w:rsidRDefault="001532B2" w:rsidP="00E4164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532B2" w:rsidRPr="00754ED9" w:rsidRDefault="001532B2" w:rsidP="00E4164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4ED9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3042" w:type="dxa"/>
          </w:tcPr>
          <w:p w:rsidR="001532B2" w:rsidRDefault="001532B2" w:rsidP="00E41647">
            <w:pPr>
              <w:jc w:val="both"/>
              <w:rPr>
                <w:rFonts w:ascii="Times New Roman" w:hAnsi="Times New Roman"/>
                <w:sz w:val="20"/>
              </w:rPr>
            </w:pPr>
            <w:r w:rsidRPr="00754ED9">
              <w:rPr>
                <w:rFonts w:ascii="Times New Roman" w:hAnsi="Times New Roman"/>
                <w:sz w:val="20"/>
              </w:rPr>
              <w:t xml:space="preserve">           </w:t>
            </w:r>
          </w:p>
          <w:p w:rsidR="001532B2" w:rsidRPr="00754ED9" w:rsidRDefault="00923EE7" w:rsidP="00E41647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OŠ </w:t>
            </w:r>
            <w:r w:rsidR="001532B2" w:rsidRPr="00754ED9">
              <w:rPr>
                <w:rFonts w:ascii="Times New Roman" w:hAnsi="Times New Roman"/>
                <w:b/>
                <w:sz w:val="20"/>
              </w:rPr>
              <w:t>Bukovac</w:t>
            </w:r>
          </w:p>
          <w:p w:rsidR="001532B2" w:rsidRDefault="001532B2" w:rsidP="00E41647">
            <w:pPr>
              <w:jc w:val="both"/>
              <w:rPr>
                <w:rFonts w:ascii="Times New Roman" w:hAnsi="Times New Roman"/>
                <w:sz w:val="20"/>
              </w:rPr>
            </w:pPr>
            <w:r w:rsidRPr="00754ED9">
              <w:rPr>
                <w:rFonts w:ascii="Times New Roman" w:hAnsi="Times New Roman"/>
                <w:sz w:val="20"/>
              </w:rPr>
              <w:t xml:space="preserve">           </w:t>
            </w:r>
          </w:p>
          <w:p w:rsidR="001532B2" w:rsidRPr="00923EE7" w:rsidRDefault="00923EE7" w:rsidP="00E41647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923EE7">
              <w:rPr>
                <w:rFonts w:ascii="Times New Roman" w:hAnsi="Times New Roman"/>
                <w:b/>
                <w:sz w:val="20"/>
              </w:rPr>
              <w:t>01 6463 100</w:t>
            </w:r>
          </w:p>
          <w:p w:rsidR="00923EE7" w:rsidRPr="00923EE7" w:rsidRDefault="00923EE7" w:rsidP="00E41647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923EE7">
              <w:rPr>
                <w:rFonts w:ascii="Times New Roman" w:hAnsi="Times New Roman"/>
                <w:b/>
                <w:sz w:val="20"/>
              </w:rPr>
              <w:t>091 233 35 28</w:t>
            </w:r>
          </w:p>
          <w:p w:rsidR="00923EE7" w:rsidRDefault="00923EE7" w:rsidP="00E41647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923EE7" w:rsidRDefault="00923EE7" w:rsidP="00E41647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e-mail: </w:t>
            </w:r>
          </w:p>
          <w:p w:rsidR="00923EE7" w:rsidRDefault="00923EE7" w:rsidP="00E41647">
            <w:pPr>
              <w:jc w:val="both"/>
              <w:rPr>
                <w:rFonts w:ascii="Times New Roman" w:hAnsi="Times New Roman"/>
                <w:b/>
                <w:sz w:val="20"/>
              </w:rPr>
            </w:pPr>
            <w:hyperlink r:id="rId5" w:history="1">
              <w:r w:rsidRPr="00424FD2">
                <w:rPr>
                  <w:rStyle w:val="Hyperlink"/>
                  <w:rFonts w:ascii="Times New Roman" w:hAnsi="Times New Roman"/>
                  <w:b/>
                  <w:sz w:val="20"/>
                </w:rPr>
                <w:t>os-zagreb-033@so-bukovac-zg.skole.hr</w:t>
              </w:r>
            </w:hyperlink>
          </w:p>
          <w:p w:rsidR="00923EE7" w:rsidRDefault="00923EE7" w:rsidP="00E41647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923EE7" w:rsidRDefault="00923EE7" w:rsidP="00E41647">
            <w:pPr>
              <w:jc w:val="both"/>
              <w:rPr>
                <w:rFonts w:ascii="Times New Roman" w:hAnsi="Times New Roman"/>
                <w:b/>
                <w:sz w:val="20"/>
              </w:rPr>
            </w:pPr>
            <w:hyperlink r:id="rId6" w:history="1">
              <w:r w:rsidRPr="00424FD2">
                <w:rPr>
                  <w:rStyle w:val="Hyperlink"/>
                  <w:rFonts w:ascii="Times New Roman" w:hAnsi="Times New Roman"/>
                  <w:b/>
                  <w:sz w:val="20"/>
                </w:rPr>
                <w:t>osbukovactajnistvo@gmail.com</w:t>
              </w:r>
            </w:hyperlink>
          </w:p>
          <w:p w:rsidR="00923EE7" w:rsidRDefault="00923EE7" w:rsidP="00E41647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923EE7" w:rsidRDefault="00923EE7" w:rsidP="00E41647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STRUČNA SLUŽBA </w:t>
            </w:r>
          </w:p>
          <w:p w:rsidR="001532B2" w:rsidRPr="00754ED9" w:rsidRDefault="001532B2" w:rsidP="00E41647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095 7043-773</w:t>
            </w:r>
          </w:p>
          <w:p w:rsidR="001532B2" w:rsidRPr="00754ED9" w:rsidRDefault="001532B2" w:rsidP="00E41647">
            <w:pPr>
              <w:jc w:val="both"/>
              <w:rPr>
                <w:rFonts w:ascii="Times New Roman" w:hAnsi="Times New Roman"/>
                <w:sz w:val="20"/>
              </w:rPr>
            </w:pPr>
            <w:r w:rsidRPr="00754ED9">
              <w:rPr>
                <w:rFonts w:ascii="Times New Roman" w:hAnsi="Times New Roman"/>
                <w:sz w:val="20"/>
              </w:rPr>
              <w:t xml:space="preserve">            </w:t>
            </w:r>
          </w:p>
        </w:tc>
        <w:tc>
          <w:tcPr>
            <w:tcW w:w="3618" w:type="dxa"/>
          </w:tcPr>
          <w:p w:rsidR="001532B2" w:rsidRDefault="001532B2" w:rsidP="00E41647">
            <w:pPr>
              <w:rPr>
                <w:rFonts w:ascii="Times New Roman" w:hAnsi="Times New Roman"/>
                <w:sz w:val="20"/>
              </w:rPr>
            </w:pPr>
          </w:p>
          <w:p w:rsidR="001532B2" w:rsidRPr="00754ED9" w:rsidRDefault="001532B2" w:rsidP="00E41647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754ED9">
              <w:rPr>
                <w:rFonts w:ascii="Times New Roman" w:hAnsi="Times New Roman"/>
                <w:sz w:val="20"/>
              </w:rPr>
              <w:t>Služba</w:t>
            </w:r>
            <w:proofErr w:type="spellEnd"/>
            <w:r w:rsidRPr="00754ED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54ED9">
              <w:rPr>
                <w:rFonts w:ascii="Times New Roman" w:hAnsi="Times New Roman"/>
                <w:sz w:val="20"/>
              </w:rPr>
              <w:t>za</w:t>
            </w:r>
            <w:proofErr w:type="spellEnd"/>
            <w:r w:rsidRPr="00754ED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54ED9">
              <w:rPr>
                <w:rFonts w:ascii="Times New Roman" w:hAnsi="Times New Roman"/>
                <w:sz w:val="20"/>
              </w:rPr>
              <w:t>školsku</w:t>
            </w:r>
            <w:proofErr w:type="spellEnd"/>
            <w:r w:rsidRPr="00754ED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54ED9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754ED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54ED9">
              <w:rPr>
                <w:rFonts w:ascii="Times New Roman" w:hAnsi="Times New Roman"/>
                <w:sz w:val="20"/>
              </w:rPr>
              <w:t>adolescentnu</w:t>
            </w:r>
            <w:proofErr w:type="spellEnd"/>
            <w:r w:rsidRPr="00754ED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54ED9">
              <w:rPr>
                <w:rFonts w:ascii="Times New Roman" w:hAnsi="Times New Roman"/>
                <w:sz w:val="20"/>
              </w:rPr>
              <w:t>medicinu</w:t>
            </w:r>
            <w:proofErr w:type="spellEnd"/>
          </w:p>
          <w:p w:rsidR="001532B2" w:rsidRPr="00754ED9" w:rsidRDefault="001532B2" w:rsidP="00E41647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754ED9">
              <w:rPr>
                <w:rFonts w:ascii="Times New Roman" w:hAnsi="Times New Roman"/>
                <w:b/>
                <w:sz w:val="20"/>
              </w:rPr>
              <w:t>Maksimir</w:t>
            </w:r>
            <w:r w:rsidRPr="00754ED9">
              <w:rPr>
                <w:rFonts w:ascii="Times New Roman" w:hAnsi="Times New Roman"/>
                <w:sz w:val="20"/>
              </w:rPr>
              <w:t>-</w:t>
            </w:r>
            <w:r w:rsidRPr="00754ED9">
              <w:rPr>
                <w:rFonts w:ascii="Times New Roman" w:hAnsi="Times New Roman"/>
                <w:b/>
                <w:sz w:val="20"/>
              </w:rPr>
              <w:t>Hirčeva</w:t>
            </w:r>
            <w:proofErr w:type="spellEnd"/>
            <w:r w:rsidRPr="00754ED9">
              <w:rPr>
                <w:rFonts w:ascii="Times New Roman" w:hAnsi="Times New Roman"/>
                <w:b/>
                <w:sz w:val="20"/>
              </w:rPr>
              <w:t xml:space="preserve"> 1,</w:t>
            </w:r>
            <w:r w:rsidRPr="00754ED9">
              <w:rPr>
                <w:rFonts w:ascii="Times New Roman" w:hAnsi="Times New Roman"/>
                <w:sz w:val="20"/>
              </w:rPr>
              <w:t xml:space="preserve">                   </w:t>
            </w:r>
          </w:p>
          <w:p w:rsidR="00923EE7" w:rsidRDefault="00923EE7" w:rsidP="00E41647">
            <w:pPr>
              <w:rPr>
                <w:rFonts w:ascii="Times New Roman" w:hAnsi="Times New Roman"/>
                <w:sz w:val="20"/>
              </w:rPr>
            </w:pPr>
          </w:p>
          <w:p w:rsidR="001532B2" w:rsidRPr="00754ED9" w:rsidRDefault="001532B2" w:rsidP="00E41647">
            <w:pPr>
              <w:rPr>
                <w:rFonts w:ascii="Times New Roman" w:hAnsi="Times New Roman"/>
                <w:sz w:val="20"/>
                <w:lang w:val="sv-SE"/>
              </w:rPr>
            </w:pPr>
            <w:r w:rsidRPr="00923EE7">
              <w:rPr>
                <w:rFonts w:ascii="Times New Roman" w:hAnsi="Times New Roman"/>
                <w:b/>
                <w:sz w:val="20"/>
                <w:lang w:val="sv-SE"/>
              </w:rPr>
              <w:t>tel. 2304-372</w:t>
            </w:r>
            <w:r w:rsidRPr="00754ED9">
              <w:rPr>
                <w:rFonts w:ascii="Times New Roman" w:hAnsi="Times New Roman"/>
                <w:b/>
                <w:sz w:val="20"/>
                <w:lang w:val="sv-SE"/>
              </w:rPr>
              <w:t xml:space="preserve">                                                 Maja Juroš,</w:t>
            </w:r>
            <w:r w:rsidRPr="00754ED9">
              <w:rPr>
                <w:rFonts w:ascii="Times New Roman" w:hAnsi="Times New Roman"/>
                <w:sz w:val="20"/>
                <w:lang w:val="sv-SE"/>
              </w:rPr>
              <w:t xml:space="preserve"> dr. med.,</w:t>
            </w:r>
          </w:p>
          <w:p w:rsidR="001532B2" w:rsidRDefault="001532B2" w:rsidP="00E41647">
            <w:pPr>
              <w:rPr>
                <w:rFonts w:ascii="Times New Roman" w:hAnsi="Times New Roman"/>
                <w:sz w:val="20"/>
              </w:rPr>
            </w:pPr>
            <w:r w:rsidRPr="00754ED9">
              <w:rPr>
                <w:rFonts w:ascii="Times New Roman" w:hAnsi="Times New Roman"/>
                <w:sz w:val="20"/>
              </w:rPr>
              <w:t xml:space="preserve">spec. </w:t>
            </w:r>
            <w:proofErr w:type="spellStart"/>
            <w:r w:rsidRPr="00754ED9">
              <w:rPr>
                <w:rFonts w:ascii="Times New Roman" w:hAnsi="Times New Roman"/>
                <w:sz w:val="20"/>
              </w:rPr>
              <w:t>školske</w:t>
            </w:r>
            <w:proofErr w:type="spellEnd"/>
            <w:r w:rsidRPr="00754ED9">
              <w:rPr>
                <w:rFonts w:ascii="Times New Roman" w:hAnsi="Times New Roman"/>
                <w:sz w:val="20"/>
              </w:rPr>
              <w:t xml:space="preserve"> medicine</w:t>
            </w:r>
          </w:p>
          <w:p w:rsidR="001532B2" w:rsidRPr="00754ED9" w:rsidRDefault="001532B2" w:rsidP="00E4164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</w:tcPr>
          <w:p w:rsidR="001532B2" w:rsidRPr="00754ED9" w:rsidRDefault="001532B2" w:rsidP="00E41647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1532B2" w:rsidRPr="00754ED9" w:rsidRDefault="001532B2" w:rsidP="00E41647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ne</w:t>
            </w:r>
            <w:r w:rsidRPr="00754ED9">
              <w:rPr>
                <w:rFonts w:ascii="Times New Roman" w:hAnsi="Times New Roman"/>
                <w:sz w:val="20"/>
              </w:rPr>
              <w:t>pa</w:t>
            </w:r>
            <w:r w:rsidR="00923EE7">
              <w:rPr>
                <w:rFonts w:ascii="Times New Roman" w:hAnsi="Times New Roman"/>
                <w:sz w:val="20"/>
              </w:rPr>
              <w:t>rni</w:t>
            </w:r>
            <w:proofErr w:type="spellEnd"/>
            <w:r w:rsidR="00923EE7">
              <w:rPr>
                <w:rFonts w:ascii="Times New Roman" w:hAnsi="Times New Roman"/>
                <w:sz w:val="20"/>
              </w:rPr>
              <w:t xml:space="preserve">          </w:t>
            </w:r>
            <w:r w:rsidRPr="00754ED9">
              <w:rPr>
                <w:rFonts w:ascii="Times New Roman" w:hAnsi="Times New Roman"/>
                <w:sz w:val="20"/>
              </w:rPr>
              <w:t>12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754ED9">
              <w:rPr>
                <w:rFonts w:ascii="Times New Roman" w:hAnsi="Times New Roman"/>
                <w:sz w:val="20"/>
              </w:rPr>
              <w:t>30-14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754ED9">
              <w:rPr>
                <w:rFonts w:ascii="Times New Roman" w:hAnsi="Times New Roman"/>
                <w:sz w:val="20"/>
              </w:rPr>
              <w:t>00</w:t>
            </w:r>
          </w:p>
          <w:p w:rsidR="001532B2" w:rsidRPr="00754ED9" w:rsidRDefault="001532B2" w:rsidP="00E41647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754ED9">
              <w:rPr>
                <w:rFonts w:ascii="Times New Roman" w:hAnsi="Times New Roman"/>
                <w:sz w:val="20"/>
              </w:rPr>
              <w:t>parni</w:t>
            </w:r>
            <w:proofErr w:type="spellEnd"/>
            <w:r w:rsidRPr="00754ED9">
              <w:rPr>
                <w:rFonts w:ascii="Times New Roman" w:hAnsi="Times New Roman"/>
                <w:sz w:val="20"/>
              </w:rPr>
              <w:t xml:space="preserve">          </w:t>
            </w:r>
            <w:r w:rsidR="00923EE7">
              <w:rPr>
                <w:rFonts w:ascii="Times New Roman" w:hAnsi="Times New Roman"/>
                <w:sz w:val="20"/>
              </w:rPr>
              <w:t xml:space="preserve">    </w:t>
            </w:r>
            <w:r w:rsidRPr="00754ED9">
              <w:rPr>
                <w:rFonts w:ascii="Times New Roman" w:hAnsi="Times New Roman"/>
                <w:sz w:val="20"/>
              </w:rPr>
              <w:t>18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754ED9">
              <w:rPr>
                <w:rFonts w:ascii="Times New Roman" w:hAnsi="Times New Roman"/>
                <w:sz w:val="20"/>
              </w:rPr>
              <w:t>30-20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754ED9">
              <w:rPr>
                <w:rFonts w:ascii="Times New Roman" w:hAnsi="Times New Roman"/>
                <w:sz w:val="20"/>
              </w:rPr>
              <w:t>00</w:t>
            </w:r>
          </w:p>
        </w:tc>
        <w:bookmarkStart w:id="0" w:name="_GoBack"/>
        <w:bookmarkEnd w:id="0"/>
      </w:tr>
      <w:tr w:rsidR="001532B2" w:rsidRPr="001532B2" w:rsidTr="00E41647">
        <w:trPr>
          <w:trHeight w:val="742"/>
        </w:trPr>
        <w:tc>
          <w:tcPr>
            <w:tcW w:w="9360" w:type="dxa"/>
            <w:gridSpan w:val="4"/>
          </w:tcPr>
          <w:p w:rsidR="001532B2" w:rsidRPr="001532B2" w:rsidRDefault="001532B2" w:rsidP="00E416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532B2" w:rsidRPr="00D02D2F" w:rsidRDefault="001532B2" w:rsidP="00E41647">
            <w:pPr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proofErr w:type="spellStart"/>
            <w:r w:rsidRPr="00D02D2F">
              <w:rPr>
                <w:rFonts w:ascii="Times New Roman" w:hAnsi="Times New Roman"/>
                <w:b/>
                <w:color w:val="FF0000"/>
                <w:szCs w:val="24"/>
              </w:rPr>
              <w:t>Upisno</w:t>
            </w:r>
            <w:proofErr w:type="spellEnd"/>
            <w:r w:rsidRPr="00D02D2F">
              <w:rPr>
                <w:rFonts w:ascii="Times New Roman" w:hAnsi="Times New Roman"/>
                <w:b/>
                <w:color w:val="FF0000"/>
                <w:szCs w:val="24"/>
              </w:rPr>
              <w:t xml:space="preserve"> </w:t>
            </w:r>
            <w:proofErr w:type="spellStart"/>
            <w:r w:rsidRPr="00D02D2F">
              <w:rPr>
                <w:rFonts w:ascii="Times New Roman" w:hAnsi="Times New Roman"/>
                <w:b/>
                <w:color w:val="FF0000"/>
                <w:szCs w:val="24"/>
              </w:rPr>
              <w:t>područje</w:t>
            </w:r>
            <w:proofErr w:type="spellEnd"/>
            <w:r w:rsidRPr="00D02D2F">
              <w:rPr>
                <w:rFonts w:ascii="Times New Roman" w:hAnsi="Times New Roman"/>
                <w:b/>
                <w:color w:val="FF0000"/>
                <w:szCs w:val="24"/>
              </w:rPr>
              <w:t xml:space="preserve"> OŠ Bukovac </w:t>
            </w:r>
            <w:proofErr w:type="spellStart"/>
            <w:r w:rsidRPr="00D02D2F">
              <w:rPr>
                <w:rFonts w:ascii="Times New Roman" w:hAnsi="Times New Roman"/>
                <w:b/>
                <w:color w:val="FF0000"/>
                <w:szCs w:val="24"/>
              </w:rPr>
              <w:t>čine</w:t>
            </w:r>
            <w:proofErr w:type="spellEnd"/>
            <w:r w:rsidRPr="00D02D2F">
              <w:rPr>
                <w:rFonts w:ascii="Times New Roman" w:hAnsi="Times New Roman"/>
                <w:b/>
                <w:color w:val="FF0000"/>
                <w:szCs w:val="24"/>
              </w:rPr>
              <w:t xml:space="preserve"> </w:t>
            </w:r>
            <w:proofErr w:type="spellStart"/>
            <w:r w:rsidRPr="00D02D2F">
              <w:rPr>
                <w:rFonts w:ascii="Times New Roman" w:hAnsi="Times New Roman"/>
                <w:b/>
                <w:color w:val="FF0000"/>
                <w:szCs w:val="24"/>
              </w:rPr>
              <w:t>ulice</w:t>
            </w:r>
            <w:proofErr w:type="spellEnd"/>
            <w:r w:rsidRPr="00D02D2F">
              <w:rPr>
                <w:rFonts w:ascii="Times New Roman" w:hAnsi="Times New Roman"/>
                <w:b/>
                <w:color w:val="FF0000"/>
                <w:szCs w:val="24"/>
              </w:rPr>
              <w:t>:</w:t>
            </w:r>
          </w:p>
          <w:p w:rsidR="001532B2" w:rsidRPr="001532B2" w:rsidRDefault="001532B2" w:rsidP="00E41647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1532B2" w:rsidRPr="001532B2" w:rsidRDefault="001532B2" w:rsidP="001532B2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Bezgovec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, Bukovac,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Gornji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Bukovac I.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odvojak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,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Gornji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Bukovac II.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odvojak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,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Gornji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Bukovac III.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odvojak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,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Gornji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- Bukovac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parni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od 2 do 170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i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neparni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od 1 do 145,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Bukovački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vijenac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odvojak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I.,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Bukovački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vijenac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odvojak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II.,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Bukovački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obronak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,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Bukovački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obronak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I.,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Bukovački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obronak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II.,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Bukovački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ogranak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I.,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Bukovački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ogranak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II.,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Bukovački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ogranak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III.,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Bukovački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ogranak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IV.,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Bukovački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ogranak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V.,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Bukovački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ogranak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VI.,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Bukovački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ogranak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VII.,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Bukovački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ogranak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VIII.,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Bukovački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ogranak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IX.,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Bukovački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vijenac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,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Bukovačke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stube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,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Čret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broj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4,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Čret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od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broja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7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do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125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i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od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broja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2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do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62,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Donji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Brezinščak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,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Fazanovac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,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Jaslice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,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Jazbina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,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Jazbinski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gaj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I.,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Jazbinski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gaj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II.,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Jazbinski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odvojak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,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Jazbinski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odvojak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X.,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Jazbinski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odvojak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II.,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Jazbinski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odvojak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III.,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Jazbinski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odvojak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IV.,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Jazbinski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odvojak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V.,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Jazbinski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odvojak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VI.,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Jazbinski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odvojak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VII.,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Jazbinski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odvojak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VIII.,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Jazbinski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odvojak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IX.,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Jurja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ves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,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Jurja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ves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III.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odvojak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,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Jurja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ves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I.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odvojak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,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Jurja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ves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II.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odvojak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, Korana,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Kosa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ulica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,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Kosa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odvojak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I.,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Melinišće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,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Mogilska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,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Mogilske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stube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I.,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Mogilske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stube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II.,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Oboj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,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Oboj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odvojak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I.,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Oboj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odvojak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II.,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Oboj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odvojak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III.,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Oboj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odvojak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IV.,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Oboj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odvojak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V.,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Oboj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odvojak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VI.,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Obojski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gaj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,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Obojski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put,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Podravski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put,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Požarinje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,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Požarinje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I.,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Požarinje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II.,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Požarinje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III.,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Požarinje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IV.,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Požarinje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V.,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Požarinje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VI.,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Požarinje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VII.,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Požarinje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VIII.,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Požarinje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IX.,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Požarinje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X.,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Požarinje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XI.,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Požarinje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XII.,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Predškolska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,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Prilesje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,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Obronak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Prilesje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,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Prilesje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I.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odvojak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,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Prilesje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II.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odvojak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,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Prilesje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III.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odvojak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,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lastRenderedPageBreak/>
              <w:t>Prilesje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IV.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odvojak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,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Prilesje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V.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odvojak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,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Prilesje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VI.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odvojak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,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Sedlo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,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Trnac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,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Trnac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I.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odvojak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,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Vranićeva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ulica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,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Vrteci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,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Zeleni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532B2">
              <w:rPr>
                <w:rFonts w:ascii="Times New Roman" w:hAnsi="Times New Roman"/>
                <w:b/>
                <w:szCs w:val="24"/>
              </w:rPr>
              <w:t>kut</w:t>
            </w:r>
            <w:proofErr w:type="spellEnd"/>
            <w:r w:rsidRPr="001532B2">
              <w:rPr>
                <w:rFonts w:ascii="Times New Roman" w:hAnsi="Times New Roman"/>
                <w:b/>
                <w:szCs w:val="24"/>
              </w:rPr>
              <w:t>.</w:t>
            </w:r>
          </w:p>
          <w:p w:rsidR="001532B2" w:rsidRPr="001532B2" w:rsidRDefault="001532B2" w:rsidP="00E41647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415974" w:rsidRDefault="00415974"/>
    <w:sectPr w:rsidR="00415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RO_Korinna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2B2"/>
    <w:rsid w:val="001532B2"/>
    <w:rsid w:val="00415974"/>
    <w:rsid w:val="00497AF8"/>
    <w:rsid w:val="00923EE7"/>
    <w:rsid w:val="00B302AE"/>
    <w:rsid w:val="00D0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2B2"/>
    <w:pPr>
      <w:spacing w:after="0" w:line="240" w:lineRule="auto"/>
    </w:pPr>
    <w:rPr>
      <w:rFonts w:ascii="CRO_Korinna-Normal" w:eastAsia="Times New Roman" w:hAnsi="CRO_Korinna-Normal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2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2B2"/>
    <w:rPr>
      <w:rFonts w:ascii="Segoe UI" w:eastAsia="Times New Roman" w:hAnsi="Segoe UI" w:cs="Segoe UI"/>
      <w:sz w:val="18"/>
      <w:szCs w:val="18"/>
      <w:lang w:val="en-GB" w:eastAsia="hr-HR"/>
    </w:rPr>
  </w:style>
  <w:style w:type="character" w:styleId="Hyperlink">
    <w:name w:val="Hyperlink"/>
    <w:basedOn w:val="DefaultParagraphFont"/>
    <w:uiPriority w:val="99"/>
    <w:unhideWhenUsed/>
    <w:rsid w:val="00923EE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2B2"/>
    <w:pPr>
      <w:spacing w:after="0" w:line="240" w:lineRule="auto"/>
    </w:pPr>
    <w:rPr>
      <w:rFonts w:ascii="CRO_Korinna-Normal" w:eastAsia="Times New Roman" w:hAnsi="CRO_Korinna-Normal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2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2B2"/>
    <w:rPr>
      <w:rFonts w:ascii="Segoe UI" w:eastAsia="Times New Roman" w:hAnsi="Segoe UI" w:cs="Segoe UI"/>
      <w:sz w:val="18"/>
      <w:szCs w:val="18"/>
      <w:lang w:val="en-GB" w:eastAsia="hr-HR"/>
    </w:rPr>
  </w:style>
  <w:style w:type="character" w:styleId="Hyperlink">
    <w:name w:val="Hyperlink"/>
    <w:basedOn w:val="DefaultParagraphFont"/>
    <w:uiPriority w:val="99"/>
    <w:unhideWhenUsed/>
    <w:rsid w:val="00923E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bukovactajnistvo@gmail.com" TargetMode="External"/><Relationship Id="rId5" Type="http://schemas.openxmlformats.org/officeDocument/2006/relationships/hyperlink" Target="mailto:os-zagreb-033@so-bukovac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PREDAVANJA</dc:creator>
  <cp:lastModifiedBy>PEDAGOG</cp:lastModifiedBy>
  <cp:revision>3</cp:revision>
  <cp:lastPrinted>2024-01-26T15:45:00Z</cp:lastPrinted>
  <dcterms:created xsi:type="dcterms:W3CDTF">2024-01-28T16:18:00Z</dcterms:created>
  <dcterms:modified xsi:type="dcterms:W3CDTF">2024-01-28T16:18:00Z</dcterms:modified>
</cp:coreProperties>
</file>